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F7" w:rsidRPr="000B32DA" w:rsidRDefault="00B377CA" w:rsidP="0040700B">
      <w:pPr>
        <w:spacing w:after="0"/>
        <w:rPr>
          <w:rFonts w:cs="Aharoni"/>
          <w:color w:val="4F6228" w:themeColor="accent3" w:themeShade="80"/>
          <w:sz w:val="40"/>
          <w:szCs w:val="40"/>
        </w:rPr>
      </w:pPr>
      <w:r w:rsidRPr="000B32DA">
        <w:rPr>
          <w:rFonts w:cs="Aharoni"/>
          <w:noProof/>
          <w:color w:val="4F6228" w:themeColor="accent3" w:themeShade="80"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30E9D099" wp14:editId="14F45999">
            <wp:simplePos x="0" y="0"/>
            <wp:positionH relativeFrom="column">
              <wp:posOffset>5381625</wp:posOffset>
            </wp:positionH>
            <wp:positionV relativeFrom="paragraph">
              <wp:posOffset>-485775</wp:posOffset>
            </wp:positionV>
            <wp:extent cx="742950" cy="8610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2DA">
        <w:rPr>
          <w:rFonts w:cs="Aharoni"/>
          <w:color w:val="4F6228" w:themeColor="accent3" w:themeShade="80"/>
          <w:sz w:val="40"/>
          <w:szCs w:val="40"/>
        </w:rPr>
        <w:t>Eildon Primary School</w:t>
      </w:r>
    </w:p>
    <w:p w:rsidR="00B377CA" w:rsidRPr="000B32DA" w:rsidRDefault="00B377CA" w:rsidP="0040700B">
      <w:pPr>
        <w:spacing w:after="0"/>
        <w:rPr>
          <w:color w:val="4F6228" w:themeColor="accent3" w:themeShade="80"/>
        </w:rPr>
      </w:pPr>
      <w:r w:rsidRPr="000B32DA">
        <w:rPr>
          <w:color w:val="4F6228" w:themeColor="accent3" w:themeShade="80"/>
        </w:rPr>
        <w:t>No.3931</w:t>
      </w:r>
    </w:p>
    <w:p w:rsidR="00B377CA" w:rsidRPr="000B32DA" w:rsidRDefault="00B377CA" w:rsidP="0040700B">
      <w:pPr>
        <w:spacing w:after="0"/>
        <w:rPr>
          <w:color w:val="4F6228" w:themeColor="accent3" w:themeShade="80"/>
        </w:rPr>
      </w:pPr>
      <w:r w:rsidRPr="000B32DA">
        <w:rPr>
          <w:color w:val="4F6228" w:themeColor="accent3" w:themeShade="80"/>
        </w:rPr>
        <w:t>ABN 59 435 842 741</w:t>
      </w:r>
    </w:p>
    <w:p w:rsidR="0040700B" w:rsidRPr="000B32DA" w:rsidRDefault="00703D33" w:rsidP="00703D33">
      <w:pPr>
        <w:spacing w:after="0"/>
        <w:rPr>
          <w:color w:val="4F6228" w:themeColor="accent3" w:themeShade="80"/>
        </w:rPr>
      </w:pPr>
      <w:r w:rsidRPr="000B32DA">
        <w:rPr>
          <w:color w:val="4F6228" w:themeColor="accent3" w:themeShade="80"/>
          <w:sz w:val="20"/>
          <w:szCs w:val="20"/>
        </w:rPr>
        <w:t xml:space="preserve">45 High St, </w:t>
      </w:r>
      <w:r w:rsidR="00383B5B" w:rsidRPr="000B32DA">
        <w:rPr>
          <w:color w:val="4F6228" w:themeColor="accent3" w:themeShade="80"/>
          <w:sz w:val="20"/>
          <w:szCs w:val="20"/>
        </w:rPr>
        <w:t>EILDON, VIC,</w:t>
      </w:r>
      <w:r w:rsidRPr="000B32DA">
        <w:rPr>
          <w:color w:val="4F6228" w:themeColor="accent3" w:themeShade="80"/>
          <w:sz w:val="20"/>
          <w:szCs w:val="20"/>
        </w:rPr>
        <w:t xml:space="preserve"> 3713</w:t>
      </w:r>
      <w:r w:rsidR="00383B5B" w:rsidRPr="000B32DA">
        <w:rPr>
          <w:color w:val="4F6228" w:themeColor="accent3" w:themeShade="80"/>
          <w:sz w:val="20"/>
          <w:szCs w:val="20"/>
        </w:rPr>
        <w:t>.</w:t>
      </w:r>
      <w:r w:rsidRPr="000B32DA">
        <w:rPr>
          <w:color w:val="4F6228" w:themeColor="accent3" w:themeShade="80"/>
          <w:sz w:val="20"/>
          <w:szCs w:val="20"/>
        </w:rPr>
        <w:tab/>
      </w:r>
    </w:p>
    <w:p w:rsidR="0040700B" w:rsidRPr="000B32DA" w:rsidRDefault="0040700B">
      <w:r w:rsidRPr="000B32DA">
        <w:rPr>
          <w:noProof/>
          <w:color w:val="4F6228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DF827" wp14:editId="01C5EB81">
                <wp:simplePos x="0" y="0"/>
                <wp:positionH relativeFrom="column">
                  <wp:posOffset>-9525</wp:posOffset>
                </wp:positionH>
                <wp:positionV relativeFrom="paragraph">
                  <wp:posOffset>234315</wp:posOffset>
                </wp:positionV>
                <wp:extent cx="63531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1638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8.45pt" to="499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" strokecolor="#94b64e [3046]"/>
            </w:pict>
          </mc:Fallback>
        </mc:AlternateContent>
      </w:r>
      <w:r w:rsidRPr="000B32DA">
        <w:rPr>
          <w:noProof/>
          <w:color w:val="4F6228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866BE" wp14:editId="0EBA4751">
                <wp:simplePos x="0" y="0"/>
                <wp:positionH relativeFrom="column">
                  <wp:posOffset>-9525</wp:posOffset>
                </wp:positionH>
                <wp:positionV relativeFrom="paragraph">
                  <wp:posOffset>63500</wp:posOffset>
                </wp:positionV>
                <wp:extent cx="635317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779E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5pt" to="499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40700B" w:rsidRPr="000B32DA" w:rsidRDefault="0040700B" w:rsidP="007E23BC">
      <w:pPr>
        <w:spacing w:after="0"/>
        <w:ind w:left="5040"/>
        <w:rPr>
          <w:color w:val="4F6228" w:themeColor="accent3" w:themeShade="80"/>
          <w:sz w:val="20"/>
          <w:szCs w:val="20"/>
        </w:rPr>
      </w:pPr>
      <w:r w:rsidRPr="000B32DA">
        <w:rPr>
          <w:color w:val="4F6228" w:themeColor="accent3" w:themeShade="80"/>
          <w:sz w:val="20"/>
          <w:szCs w:val="20"/>
        </w:rPr>
        <w:tab/>
      </w:r>
      <w:r w:rsidRPr="000B32DA">
        <w:rPr>
          <w:color w:val="4F6228" w:themeColor="accent3" w:themeShade="80"/>
          <w:sz w:val="20"/>
          <w:szCs w:val="20"/>
        </w:rPr>
        <w:tab/>
      </w:r>
      <w:r w:rsidRPr="000B32DA">
        <w:rPr>
          <w:color w:val="4F6228" w:themeColor="accent3" w:themeShade="80"/>
          <w:sz w:val="20"/>
          <w:szCs w:val="20"/>
        </w:rPr>
        <w:tab/>
      </w:r>
      <w:r w:rsidRPr="000B32DA">
        <w:rPr>
          <w:color w:val="4F6228" w:themeColor="accent3" w:themeShade="80"/>
          <w:sz w:val="20"/>
          <w:szCs w:val="20"/>
        </w:rPr>
        <w:tab/>
      </w:r>
      <w:r w:rsidRPr="000B32DA">
        <w:rPr>
          <w:color w:val="4F6228" w:themeColor="accent3" w:themeShade="80"/>
          <w:sz w:val="20"/>
          <w:szCs w:val="20"/>
        </w:rPr>
        <w:tab/>
      </w:r>
    </w:p>
    <w:p w:rsidR="00653E5F" w:rsidRPr="005C1FDF" w:rsidRDefault="00653E5F" w:rsidP="005C1FD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color w:val="007033"/>
          <w:sz w:val="52"/>
          <w:szCs w:val="52"/>
        </w:rPr>
      </w:pPr>
      <w:r w:rsidRPr="005C1FDF">
        <w:rPr>
          <w:rFonts w:ascii="Cambria,Bold" w:hAnsi="Cambria,Bold" w:cs="Cambria,Bold"/>
          <w:b/>
          <w:bCs/>
          <w:color w:val="007033"/>
          <w:sz w:val="52"/>
          <w:szCs w:val="52"/>
        </w:rPr>
        <w:t>Eildon Primary School</w:t>
      </w:r>
    </w:p>
    <w:p w:rsidR="00653E5F" w:rsidRP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B050"/>
          <w:sz w:val="52"/>
          <w:szCs w:val="52"/>
        </w:rPr>
      </w:pPr>
    </w:p>
    <w:p w:rsidR="00653E5F" w:rsidRPr="005C1FDF" w:rsidRDefault="00653E5F" w:rsidP="005C1FDF">
      <w:pPr>
        <w:autoSpaceDE w:val="0"/>
        <w:autoSpaceDN w:val="0"/>
        <w:adjustRightInd w:val="0"/>
        <w:spacing w:after="0" w:line="240" w:lineRule="auto"/>
        <w:jc w:val="center"/>
        <w:rPr>
          <w:rFonts w:ascii="Cambria,Bold" w:hAnsi="Cambria,Bold" w:cs="Cambria,Bold"/>
          <w:b/>
          <w:bCs/>
          <w:sz w:val="40"/>
          <w:szCs w:val="40"/>
          <w:u w:val="single"/>
        </w:rPr>
      </w:pPr>
      <w:r w:rsidRPr="005C1FDF">
        <w:rPr>
          <w:rFonts w:ascii="Cambria,Bold" w:hAnsi="Cambria,Bold" w:cs="Cambria,Bold"/>
          <w:b/>
          <w:bCs/>
          <w:sz w:val="40"/>
          <w:szCs w:val="40"/>
          <w:u w:val="single"/>
        </w:rPr>
        <w:t>Gifts/Donations, Services &amp; Benefits Policy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33CD"/>
          <w:sz w:val="40"/>
          <w:szCs w:val="40"/>
        </w:rPr>
      </w:pP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AIMS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To ensure the giving and receiving of gifts/donations, services and benefits result in positive experiences that enhances the school and its relationships with others.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RATIONALE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The giving and receiving of gifts are common-place in schools, however, both need to be managed sensitively with no conflict of interest or improper influence. Both need to comply </w:t>
      </w:r>
      <w:proofErr w:type="gramStart"/>
      <w:r>
        <w:rPr>
          <w:rFonts w:ascii="TimesNewRoman" w:hAnsi="TimesNewRoman" w:cs="TimesNewRoman"/>
          <w:color w:val="000000"/>
        </w:rPr>
        <w:t>with</w:t>
      </w:r>
      <w:proofErr w:type="gramEnd"/>
      <w:r>
        <w:rPr>
          <w:rFonts w:ascii="TimesNewRoman" w:hAnsi="TimesNewRoman" w:cs="TimesNewRoman"/>
          <w:color w:val="000000"/>
        </w:rPr>
        <w:t xml:space="preserve"> Australian laws and Department policies, and neither must compromise the reput</w:t>
      </w:r>
      <w:r w:rsidR="00DF5873">
        <w:rPr>
          <w:rFonts w:ascii="TimesNewRoman" w:hAnsi="TimesNewRoman" w:cs="TimesNewRoman"/>
          <w:color w:val="000000"/>
        </w:rPr>
        <w:t>at</w:t>
      </w:r>
      <w:r>
        <w:rPr>
          <w:rFonts w:ascii="TimesNewRoman" w:hAnsi="TimesNewRoman" w:cs="TimesNewRoman"/>
          <w:color w:val="000000"/>
        </w:rPr>
        <w:t>ion of Eildon Primary School.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IMPLEMENTATION</w:t>
      </w:r>
    </w:p>
    <w:p w:rsidR="00836E1E" w:rsidRDefault="00653E5F" w:rsidP="00653E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653E5F">
        <w:rPr>
          <w:rFonts w:ascii="TimesNewRoman" w:hAnsi="TimesNewRoman" w:cs="TimesNewRoman"/>
          <w:color w:val="000000"/>
        </w:rPr>
        <w:t xml:space="preserve">Gifts given by the school </w:t>
      </w:r>
      <w:r w:rsidR="00836E1E">
        <w:rPr>
          <w:rFonts w:ascii="TimesNewRoman" w:hAnsi="TimesNewRoman" w:cs="TimesNewRoman"/>
          <w:color w:val="000000"/>
        </w:rPr>
        <w:t xml:space="preserve">to students, staff, parents/guardians or members of wider community, </w:t>
      </w:r>
      <w:r>
        <w:rPr>
          <w:rFonts w:ascii="TimesNewRoman" w:hAnsi="TimesNewRoman" w:cs="TimesNewRoman"/>
          <w:color w:val="000000"/>
        </w:rPr>
        <w:t>should be</w:t>
      </w:r>
      <w:r w:rsidR="00836E1E">
        <w:rPr>
          <w:rFonts w:ascii="TimesNewRoman" w:hAnsi="TimesNewRoman" w:cs="TimesNewRoman"/>
          <w:color w:val="000000"/>
        </w:rPr>
        <w:t xml:space="preserve"> as cost neutral as possible and represent best value for money. Gifts should</w:t>
      </w:r>
      <w:r w:rsidRPr="00653E5F">
        <w:rPr>
          <w:rFonts w:ascii="TimesNewRoman" w:hAnsi="TimesNewRoman" w:cs="TimesNewRoman"/>
          <w:color w:val="000000"/>
        </w:rPr>
        <w:t xml:space="preserve"> consist </w:t>
      </w:r>
      <w:r>
        <w:rPr>
          <w:rFonts w:ascii="TimesNewRoman" w:hAnsi="TimesNewRoman" w:cs="TimesNewRoman"/>
          <w:color w:val="000000"/>
        </w:rPr>
        <w:t xml:space="preserve">mainly </w:t>
      </w:r>
      <w:r w:rsidRPr="00653E5F">
        <w:rPr>
          <w:rFonts w:ascii="TimesNewRoman" w:hAnsi="TimesNewRoman" w:cs="TimesNewRoman"/>
          <w:color w:val="000000"/>
        </w:rPr>
        <w:t xml:space="preserve">of small </w:t>
      </w:r>
      <w:r>
        <w:rPr>
          <w:rFonts w:ascii="TimesNewRoman" w:hAnsi="TimesNewRoman" w:cs="TimesNewRoman"/>
          <w:color w:val="000000"/>
        </w:rPr>
        <w:t>me</w:t>
      </w:r>
      <w:r w:rsidRPr="00653E5F">
        <w:rPr>
          <w:rFonts w:ascii="TimesNewRoman" w:hAnsi="TimesNewRoman" w:cs="TimesNewRoman"/>
          <w:color w:val="000000"/>
        </w:rPr>
        <w:t>mentoes, or other inexpensive items of sentimental value.</w:t>
      </w:r>
      <w:r>
        <w:rPr>
          <w:rFonts w:ascii="TimesNewRoman" w:hAnsi="TimesNewRoman" w:cs="TimesNewRoman"/>
          <w:color w:val="000000"/>
        </w:rPr>
        <w:t xml:space="preserve"> </w:t>
      </w:r>
      <w:proofErr w:type="spellStart"/>
      <w:r w:rsidR="00836E1E">
        <w:rPr>
          <w:rFonts w:ascii="TimesNewRoman" w:hAnsi="TimesNewRoman" w:cs="TimesNewRoman"/>
          <w:color w:val="000000"/>
        </w:rPr>
        <w:t>Eg</w:t>
      </w:r>
      <w:proofErr w:type="spellEnd"/>
      <w:r w:rsidR="00836E1E">
        <w:rPr>
          <w:rFonts w:ascii="TimesNewRoman" w:hAnsi="TimesNewRoman" w:cs="TimesNewRoman"/>
          <w:color w:val="000000"/>
        </w:rPr>
        <w:t>. ANZAC wreathes</w:t>
      </w:r>
    </w:p>
    <w:p w:rsidR="00653E5F" w:rsidRDefault="00836E1E" w:rsidP="00653E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Gifts that have been donated to the school, may be re-gifted as encouragement awards to students.</w:t>
      </w:r>
    </w:p>
    <w:p w:rsidR="00836E1E" w:rsidRPr="00836E1E" w:rsidRDefault="00836E1E" w:rsidP="00836E1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836E1E" w:rsidRDefault="00836E1E" w:rsidP="00836E1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836E1E">
        <w:rPr>
          <w:rFonts w:ascii="TimesNewRoman" w:hAnsi="TimesNewRoman" w:cs="TimesNewRoman"/>
          <w:color w:val="000000"/>
        </w:rPr>
        <w:t>All gifts should be given without intent of gain.</w:t>
      </w:r>
      <w:r>
        <w:rPr>
          <w:rFonts w:ascii="TimesNewRoman" w:hAnsi="TimesNewRoman" w:cs="TimesNewRoman"/>
          <w:color w:val="000000"/>
        </w:rPr>
        <w:t xml:space="preserve"> No gifts will be received </w:t>
      </w:r>
      <w:r w:rsidR="001A0907">
        <w:rPr>
          <w:rFonts w:ascii="TimesNewRoman" w:hAnsi="TimesNewRoman" w:cs="TimesNewRoman"/>
          <w:color w:val="000000"/>
        </w:rPr>
        <w:t xml:space="preserve">from any contractors or tenders </w:t>
      </w:r>
      <w:r>
        <w:rPr>
          <w:rFonts w:ascii="TimesNewRoman" w:hAnsi="TimesNewRoman" w:cs="TimesNewRoman"/>
          <w:color w:val="000000"/>
        </w:rPr>
        <w:t>where there is a perceived intent of gain.</w:t>
      </w:r>
    </w:p>
    <w:p w:rsidR="001A0907" w:rsidRPr="001A0907" w:rsidRDefault="001A0907" w:rsidP="001A0907">
      <w:pPr>
        <w:pStyle w:val="ListParagraph"/>
        <w:rPr>
          <w:rFonts w:ascii="TimesNewRoman" w:hAnsi="TimesNewRoman" w:cs="TimesNewRoman"/>
          <w:color w:val="000000"/>
        </w:rPr>
      </w:pPr>
    </w:p>
    <w:p w:rsidR="001A0907" w:rsidRPr="00836E1E" w:rsidRDefault="001A0907" w:rsidP="00836E1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All services provided to the school will be selected based solely on affordability, reliability, availability, quality and credibility. </w:t>
      </w:r>
      <w:proofErr w:type="spellStart"/>
      <w:r>
        <w:rPr>
          <w:rFonts w:ascii="TimesNewRoman" w:hAnsi="TimesNewRoman" w:cs="TimesNewRoman"/>
          <w:color w:val="000000"/>
        </w:rPr>
        <w:t>Eg</w:t>
      </w:r>
      <w:proofErr w:type="spellEnd"/>
      <w:r>
        <w:rPr>
          <w:rFonts w:ascii="TimesNewRoman" w:hAnsi="TimesNewRoman" w:cs="TimesNewRoman"/>
          <w:color w:val="000000"/>
        </w:rPr>
        <w:t>. Three quotes or</w:t>
      </w:r>
      <w:r w:rsidR="003E703C">
        <w:rPr>
          <w:rFonts w:ascii="TimesNewRoman" w:hAnsi="TimesNewRoman" w:cs="TimesNewRoman"/>
          <w:color w:val="000000"/>
        </w:rPr>
        <w:t xml:space="preserve"> tender </w:t>
      </w:r>
      <w:r>
        <w:rPr>
          <w:rFonts w:ascii="TimesNewRoman" w:hAnsi="TimesNewRoman" w:cs="TimesNewRoman"/>
          <w:color w:val="000000"/>
        </w:rPr>
        <w:t>is needed for all jobs completed at the school unless approved by School Council with an annual review.</w:t>
      </w:r>
      <w:r w:rsidR="003E703C">
        <w:rPr>
          <w:rFonts w:ascii="TimesNewRoman" w:hAnsi="TimesNewRoman" w:cs="TimesNewRoman"/>
          <w:color w:val="000000"/>
        </w:rPr>
        <w:t xml:space="preserve"> </w:t>
      </w:r>
      <w:proofErr w:type="spellStart"/>
      <w:r w:rsidR="003E703C">
        <w:rPr>
          <w:rFonts w:ascii="TimesNewRoman" w:hAnsi="TimesNewRoman" w:cs="TimesNewRoman"/>
          <w:color w:val="000000"/>
        </w:rPr>
        <w:t>Eg</w:t>
      </w:r>
      <w:proofErr w:type="spellEnd"/>
      <w:r w:rsidR="003E703C">
        <w:rPr>
          <w:rFonts w:ascii="TimesNewRoman" w:hAnsi="TimesNewRoman" w:cs="TimesNewRoman"/>
          <w:color w:val="000000"/>
        </w:rPr>
        <w:t>. Management of Trees and Cleaning.</w:t>
      </w:r>
    </w:p>
    <w:p w:rsidR="00836E1E" w:rsidRDefault="00836E1E" w:rsidP="00653E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</w:p>
    <w:p w:rsidR="00653E5F" w:rsidRDefault="000335A5" w:rsidP="000335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All </w:t>
      </w:r>
      <w:r w:rsidR="00653E5F" w:rsidRPr="000335A5">
        <w:rPr>
          <w:rFonts w:ascii="TimesNewRoman" w:hAnsi="TimesNewRoman" w:cs="TimesNewRoman"/>
          <w:color w:val="000000"/>
        </w:rPr>
        <w:t xml:space="preserve">offers of money or </w:t>
      </w:r>
      <w:r>
        <w:rPr>
          <w:rFonts w:ascii="TimesNewRoman" w:hAnsi="TimesNewRoman" w:cs="TimesNewRoman"/>
          <w:color w:val="000000"/>
        </w:rPr>
        <w:t>items easily converted to money</w:t>
      </w:r>
      <w:r w:rsidR="00653E5F" w:rsidRPr="000335A5">
        <w:rPr>
          <w:rFonts w:ascii="TimesNewRoman" w:hAnsi="TimesNewRoman" w:cs="TimesNewRoman"/>
          <w:color w:val="000000"/>
        </w:rPr>
        <w:t xml:space="preserve"> such as shares</w:t>
      </w:r>
      <w:r>
        <w:rPr>
          <w:rFonts w:ascii="TimesNewRoman" w:hAnsi="TimesNewRoman" w:cs="TimesNewRoman"/>
          <w:color w:val="000000"/>
        </w:rPr>
        <w:t>, will be refused.</w:t>
      </w:r>
    </w:p>
    <w:p w:rsidR="000335A5" w:rsidRPr="000335A5" w:rsidRDefault="000335A5" w:rsidP="000335A5">
      <w:pPr>
        <w:pStyle w:val="ListParagraph"/>
        <w:rPr>
          <w:rFonts w:ascii="TimesNewRoman" w:hAnsi="TimesNewRoman" w:cs="TimesNewRoman"/>
          <w:color w:val="000000"/>
        </w:rPr>
      </w:pPr>
    </w:p>
    <w:p w:rsidR="000335A5" w:rsidRDefault="000335A5" w:rsidP="000335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All payment</w:t>
      </w:r>
      <w:r w:rsidR="00DF5873">
        <w:rPr>
          <w:rFonts w:ascii="TimesNewRoman" w:hAnsi="TimesNewRoman" w:cs="TimesNewRoman"/>
          <w:color w:val="000000"/>
        </w:rPr>
        <w:t xml:space="preserve">s for services rendered will be </w:t>
      </w:r>
      <w:r>
        <w:rPr>
          <w:rFonts w:ascii="TimesNewRoman" w:hAnsi="TimesNewRoman" w:cs="TimesNewRoman"/>
          <w:color w:val="000000"/>
        </w:rPr>
        <w:t>made via the school’s payment systems</w:t>
      </w:r>
      <w:r w:rsidR="00DF5873">
        <w:rPr>
          <w:rFonts w:ascii="TimesNewRoman" w:hAnsi="TimesNewRoman" w:cs="TimesNewRoman"/>
          <w:color w:val="000000"/>
        </w:rPr>
        <w:t xml:space="preserve"> and</w:t>
      </w:r>
      <w:r w:rsidR="00DF5873" w:rsidRPr="00DF5873">
        <w:rPr>
          <w:rFonts w:ascii="TimesNewRoman" w:hAnsi="TimesNewRoman" w:cs="TimesNewRoman"/>
          <w:color w:val="000000"/>
        </w:rPr>
        <w:t xml:space="preserve"> </w:t>
      </w:r>
      <w:r w:rsidR="00DF5873">
        <w:rPr>
          <w:rFonts w:ascii="TimesNewRoman" w:hAnsi="TimesNewRoman" w:cs="TimesNewRoman"/>
          <w:color w:val="000000"/>
        </w:rPr>
        <w:t>receipted upon transaction</w:t>
      </w:r>
      <w:r>
        <w:rPr>
          <w:rFonts w:ascii="TimesNewRoman" w:hAnsi="TimesNewRoman" w:cs="TimesNewRoman"/>
          <w:color w:val="000000"/>
        </w:rPr>
        <w:t>.</w:t>
      </w:r>
    </w:p>
    <w:p w:rsidR="000335A5" w:rsidRPr="000335A5" w:rsidRDefault="000335A5" w:rsidP="000335A5">
      <w:pPr>
        <w:pStyle w:val="ListParagraph"/>
        <w:rPr>
          <w:rFonts w:ascii="TimesNewRoman" w:hAnsi="TimesNewRoman" w:cs="TimesNewRoman"/>
          <w:color w:val="000000"/>
        </w:rPr>
      </w:pPr>
    </w:p>
    <w:p w:rsidR="00653E5F" w:rsidRPr="00DF5873" w:rsidRDefault="00DF5873" w:rsidP="00DF587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All </w:t>
      </w:r>
      <w:r w:rsidR="00653E5F" w:rsidRPr="00DF5873">
        <w:rPr>
          <w:rFonts w:ascii="TimesNewRoman" w:hAnsi="TimesNewRoman" w:cs="TimesNewRoman"/>
          <w:color w:val="000000"/>
        </w:rPr>
        <w:t xml:space="preserve">bribes </w:t>
      </w:r>
      <w:r>
        <w:rPr>
          <w:rFonts w:ascii="TimesNewRoman" w:hAnsi="TimesNewRoman" w:cs="TimesNewRoman"/>
          <w:color w:val="000000"/>
        </w:rPr>
        <w:t>will be refused and</w:t>
      </w:r>
      <w:r w:rsidR="00653E5F" w:rsidRPr="00DF5873">
        <w:rPr>
          <w:rFonts w:ascii="TimesNewRoman" w:hAnsi="TimesNewRoman" w:cs="TimesNewRoman"/>
          <w:color w:val="000000"/>
        </w:rPr>
        <w:t xml:space="preserve"> bribery attempts </w:t>
      </w:r>
      <w:r>
        <w:rPr>
          <w:rFonts w:ascii="TimesNewRoman" w:hAnsi="TimesNewRoman" w:cs="TimesNewRoman"/>
          <w:color w:val="000000"/>
        </w:rPr>
        <w:t xml:space="preserve">will be reported to the </w:t>
      </w:r>
      <w:r w:rsidR="00653E5F" w:rsidRPr="00DF5873">
        <w:rPr>
          <w:rFonts w:ascii="TimesNewRoman" w:hAnsi="TimesNewRoman" w:cs="TimesNewRoman"/>
          <w:color w:val="000000"/>
        </w:rPr>
        <w:t>principal</w:t>
      </w:r>
      <w:r>
        <w:rPr>
          <w:rFonts w:ascii="TimesNewRoman" w:hAnsi="TimesNewRoman" w:cs="TimesNewRoman"/>
          <w:color w:val="000000"/>
        </w:rPr>
        <w:t>.</w:t>
      </w:r>
    </w:p>
    <w:p w:rsidR="00653E5F" w:rsidRDefault="00DF5873" w:rsidP="0030649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The principal should be consulted where offers of gifts, services or benefits (with the exception of inexpensive personalised mementoes) have been made to determine the appropriate response. </w:t>
      </w:r>
    </w:p>
    <w:p w:rsidR="00653E5F" w:rsidRDefault="00653E5F" w:rsidP="002562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DF5873">
        <w:rPr>
          <w:rFonts w:ascii="TimesNewRoman" w:hAnsi="TimesNewRoman" w:cs="TimesNewRoman"/>
          <w:color w:val="000000"/>
        </w:rPr>
        <w:lastRenderedPageBreak/>
        <w:t>The school may also accept gifts or donations</w:t>
      </w:r>
      <w:r w:rsidR="00DF5873" w:rsidRPr="00DF5873">
        <w:rPr>
          <w:rFonts w:ascii="TimesNewRoman" w:hAnsi="TimesNewRoman" w:cs="TimesNewRoman"/>
          <w:color w:val="000000"/>
        </w:rPr>
        <w:t xml:space="preserve"> from the wider community</w:t>
      </w:r>
      <w:r w:rsidRPr="00DF5873">
        <w:rPr>
          <w:rFonts w:ascii="TimesNewRoman" w:hAnsi="TimesNewRoman" w:cs="TimesNewRoman"/>
          <w:color w:val="000000"/>
        </w:rPr>
        <w:t>. These may be used by students in classroom</w:t>
      </w:r>
      <w:r w:rsidR="00DF5873" w:rsidRPr="00DF5873">
        <w:rPr>
          <w:rFonts w:ascii="TimesNewRoman" w:hAnsi="TimesNewRoman" w:cs="TimesNewRoman"/>
          <w:color w:val="000000"/>
        </w:rPr>
        <w:t xml:space="preserve"> </w:t>
      </w:r>
      <w:r w:rsidRPr="00DF5873">
        <w:rPr>
          <w:rFonts w:ascii="TimesNewRoman" w:hAnsi="TimesNewRoman" w:cs="TimesNewRoman"/>
          <w:color w:val="000000"/>
        </w:rPr>
        <w:t>activities or as prizes for school fundraising events</w:t>
      </w:r>
      <w:r w:rsidR="000035FB">
        <w:rPr>
          <w:rFonts w:ascii="TimesNewRoman" w:hAnsi="TimesNewRoman" w:cs="TimesNewRoman"/>
          <w:color w:val="000000"/>
        </w:rPr>
        <w:t xml:space="preserve"> or as achievement awards</w:t>
      </w:r>
      <w:r w:rsidRPr="00DF5873">
        <w:rPr>
          <w:rFonts w:ascii="TimesNewRoman" w:hAnsi="TimesNewRoman" w:cs="TimesNewRoman"/>
          <w:color w:val="000000"/>
        </w:rPr>
        <w:t>.</w:t>
      </w:r>
    </w:p>
    <w:p w:rsidR="00653E5F" w:rsidRDefault="00653E5F" w:rsidP="00F426E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0035FB">
        <w:rPr>
          <w:rFonts w:ascii="TimesNewRoman" w:hAnsi="TimesNewRoman" w:cs="TimesNewRoman"/>
          <w:color w:val="000000"/>
        </w:rPr>
        <w:t>Gifts</w:t>
      </w:r>
      <w:r w:rsidR="000035FB">
        <w:rPr>
          <w:rFonts w:ascii="TimesNewRoman" w:hAnsi="TimesNewRoman" w:cs="TimesNewRoman"/>
          <w:color w:val="000000"/>
        </w:rPr>
        <w:t>, services</w:t>
      </w:r>
      <w:r w:rsidRPr="000035FB">
        <w:rPr>
          <w:rFonts w:ascii="TimesNewRoman" w:hAnsi="TimesNewRoman" w:cs="TimesNewRoman"/>
          <w:color w:val="000000"/>
        </w:rPr>
        <w:t xml:space="preserve"> or donations are not to be linked to expectations of favourable service by the school</w:t>
      </w:r>
      <w:r w:rsidR="000035FB">
        <w:rPr>
          <w:rFonts w:ascii="TimesNewRoman" w:hAnsi="TimesNewRoman" w:cs="TimesNewRoman"/>
          <w:color w:val="000000"/>
        </w:rPr>
        <w:t xml:space="preserve"> or its staff/committees</w:t>
      </w:r>
      <w:r w:rsidRPr="000035FB">
        <w:rPr>
          <w:rFonts w:ascii="TimesNewRoman" w:hAnsi="TimesNewRoman" w:cs="TimesNewRoman"/>
          <w:color w:val="000000"/>
        </w:rPr>
        <w:t>, and</w:t>
      </w:r>
      <w:r w:rsidR="000035FB" w:rsidRPr="000035FB">
        <w:rPr>
          <w:rFonts w:ascii="TimesNewRoman" w:hAnsi="TimesNewRoman" w:cs="TimesNewRoman"/>
          <w:color w:val="000000"/>
        </w:rPr>
        <w:t xml:space="preserve"> </w:t>
      </w:r>
      <w:r w:rsidRPr="000035FB">
        <w:rPr>
          <w:rFonts w:ascii="TimesNewRoman" w:hAnsi="TimesNewRoman" w:cs="TimesNewRoman"/>
          <w:color w:val="000000"/>
        </w:rPr>
        <w:t>are not to be gratuitous in nature, and are not to be linked to products, services or associations</w:t>
      </w:r>
      <w:r w:rsidR="000035FB" w:rsidRPr="000035FB">
        <w:rPr>
          <w:rFonts w:ascii="TimesNewRoman" w:hAnsi="TimesNewRoman" w:cs="TimesNewRoman"/>
          <w:color w:val="000000"/>
        </w:rPr>
        <w:t xml:space="preserve"> </w:t>
      </w:r>
      <w:r w:rsidRPr="000035FB">
        <w:rPr>
          <w:rFonts w:ascii="TimesNewRoman" w:hAnsi="TimesNewRoman" w:cs="TimesNewRoman"/>
          <w:color w:val="000000"/>
        </w:rPr>
        <w:t xml:space="preserve">that would bring the school’s </w:t>
      </w:r>
      <w:r w:rsidR="000035FB">
        <w:rPr>
          <w:rFonts w:ascii="TimesNewRoman" w:hAnsi="TimesNewRoman" w:cs="TimesNewRoman"/>
          <w:color w:val="000000"/>
        </w:rPr>
        <w:t>reputation</w:t>
      </w:r>
      <w:r w:rsidRPr="000035FB">
        <w:rPr>
          <w:rFonts w:ascii="TimesNewRoman" w:hAnsi="TimesNewRoman" w:cs="TimesNewRoman"/>
          <w:color w:val="000000"/>
        </w:rPr>
        <w:t xml:space="preserve"> into disrepute.</w:t>
      </w:r>
    </w:p>
    <w:p w:rsidR="00653E5F" w:rsidRDefault="00653E5F" w:rsidP="005A0ED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0035FB">
        <w:rPr>
          <w:rFonts w:ascii="TimesNewRoman" w:hAnsi="TimesNewRoman" w:cs="TimesNewRoman"/>
          <w:color w:val="000000"/>
        </w:rPr>
        <w:t>Any Fringe Benefits Tax implications of any gift or donation must be fully explored and</w:t>
      </w:r>
      <w:r w:rsidR="000035FB" w:rsidRPr="000035FB">
        <w:rPr>
          <w:rFonts w:ascii="TimesNewRoman" w:hAnsi="TimesNewRoman" w:cs="TimesNewRoman"/>
          <w:color w:val="000000"/>
        </w:rPr>
        <w:t xml:space="preserve"> </w:t>
      </w:r>
      <w:r w:rsidRPr="000035FB">
        <w:rPr>
          <w:rFonts w:ascii="TimesNewRoman" w:hAnsi="TimesNewRoman" w:cs="TimesNewRoman"/>
          <w:color w:val="000000"/>
        </w:rPr>
        <w:t>reported to the Australian Taxation Office.</w:t>
      </w:r>
    </w:p>
    <w:p w:rsidR="00653E5F" w:rsidRDefault="00653E5F" w:rsidP="003C5DB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0035FB">
        <w:rPr>
          <w:rFonts w:ascii="TimesNewRoman" w:hAnsi="TimesNewRoman" w:cs="TimesNewRoman"/>
          <w:color w:val="000000"/>
        </w:rPr>
        <w:t>All gifts and donations with a cumulative value greater than $100 will be recorded on the Gift</w:t>
      </w:r>
      <w:r w:rsidR="000035FB" w:rsidRPr="000035FB">
        <w:rPr>
          <w:rFonts w:ascii="TimesNewRoman" w:hAnsi="TimesNewRoman" w:cs="TimesNewRoman"/>
          <w:color w:val="000000"/>
        </w:rPr>
        <w:t xml:space="preserve"> </w:t>
      </w:r>
      <w:r w:rsidRPr="000035FB">
        <w:rPr>
          <w:rFonts w:ascii="TimesNewRoman" w:hAnsi="TimesNewRoman" w:cs="TimesNewRoman"/>
          <w:color w:val="000000"/>
        </w:rPr>
        <w:t>Declaration Register (sample form attached) and will be reported to School Council.</w:t>
      </w:r>
    </w:p>
    <w:p w:rsidR="00653E5F" w:rsidRPr="005C1FDF" w:rsidRDefault="00653E5F" w:rsidP="00653E5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 w:rsidRPr="005C1FDF">
        <w:rPr>
          <w:rFonts w:ascii="TimesNewRoman" w:hAnsi="TimesNewRoman" w:cs="TimesNewRoman"/>
          <w:color w:val="000000"/>
        </w:rPr>
        <w:t>Additional inform</w:t>
      </w:r>
      <w:r w:rsidR="000035FB" w:rsidRPr="005C1FDF">
        <w:rPr>
          <w:rFonts w:ascii="TimesNewRoman" w:hAnsi="TimesNewRoman" w:cs="TimesNewRoman"/>
          <w:color w:val="000000"/>
        </w:rPr>
        <w:t>ation can be obtained in the DET</w:t>
      </w:r>
      <w:r w:rsidRPr="005C1FDF">
        <w:rPr>
          <w:rFonts w:ascii="TimesNewRoman" w:hAnsi="TimesNewRoman" w:cs="TimesNewRoman"/>
          <w:color w:val="000000"/>
        </w:rPr>
        <w:t xml:space="preserve"> Gifts, Benefits and Hospitality Policy and</w:t>
      </w:r>
      <w:r w:rsidR="005C1FDF" w:rsidRPr="005C1FDF">
        <w:rPr>
          <w:rFonts w:ascii="TimesNewRoman" w:hAnsi="TimesNewRoman" w:cs="TimesNewRoman"/>
          <w:color w:val="000000"/>
        </w:rPr>
        <w:t xml:space="preserve"> </w:t>
      </w:r>
      <w:r w:rsidRPr="005C1FDF">
        <w:rPr>
          <w:rFonts w:ascii="TimesNewRoman" w:hAnsi="TimesNewRoman" w:cs="TimesNewRoman"/>
          <w:color w:val="000000"/>
        </w:rPr>
        <w:t>Guidelines for Department Employees in the Public Service and Teaching Service, School Council</w:t>
      </w:r>
      <w:r w:rsidR="005C1FDF">
        <w:rPr>
          <w:rFonts w:ascii="TimesNewRoman" w:hAnsi="TimesNewRoman" w:cs="TimesNewRoman"/>
          <w:color w:val="000000"/>
        </w:rPr>
        <w:t xml:space="preserve"> </w:t>
      </w:r>
      <w:r w:rsidRPr="005C1FDF">
        <w:rPr>
          <w:rFonts w:ascii="TimesNewRoman" w:hAnsi="TimesNewRoman" w:cs="TimesNewRoman"/>
          <w:color w:val="000000"/>
        </w:rPr>
        <w:t>Employees and School Councillors from;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http://www.education.vic.gov.au/school/principals/spag/governance/Pages/gifts.aspx</w:t>
      </w:r>
    </w:p>
    <w:p w:rsidR="005C1FDF" w:rsidRDefault="005C1FDF" w:rsidP="00653E5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EVALUATION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This policy will be reviewed annually.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Date Ratified at School Council __________________ </w:t>
      </w:r>
    </w:p>
    <w:p w:rsidR="00653E5F" w:rsidRDefault="00653E5F" w:rsidP="00653E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Next Review Date_______________________</w:t>
      </w:r>
    </w:p>
    <w:p w:rsidR="00653E5F" w:rsidRDefault="00653E5F" w:rsidP="005124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653E5F" w:rsidRDefault="00653E5F" w:rsidP="005124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5124BE" w:rsidRDefault="005124BE" w:rsidP="005124B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Evaluation:</w:t>
      </w:r>
    </w:p>
    <w:p w:rsidR="005124BE" w:rsidRDefault="005124BE" w:rsidP="005124B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This policy will be reviewed as part of the school’s regular review cycle.</w:t>
      </w:r>
    </w:p>
    <w:p w:rsidR="00BE1090" w:rsidRPr="000B32DA" w:rsidRDefault="00BE1090" w:rsidP="0040700B">
      <w:pPr>
        <w:rPr>
          <w:sz w:val="20"/>
          <w:szCs w:val="20"/>
        </w:rPr>
      </w:pPr>
    </w:p>
    <w:p w:rsidR="00343CE5" w:rsidRPr="000B32DA" w:rsidRDefault="00EB770C" w:rsidP="00343CE5">
      <w:pPr>
        <w:pStyle w:val="Footer"/>
        <w:ind w:right="360"/>
      </w:pPr>
      <w:r>
        <w:t xml:space="preserve">School Council Ratified: </w:t>
      </w:r>
      <w:r w:rsidR="00CD5A62">
        <w:t>13 August 2020</w:t>
      </w:r>
    </w:p>
    <w:p w:rsidR="00343CE5" w:rsidRPr="000B32DA" w:rsidRDefault="00CD5A62" w:rsidP="00343CE5">
      <w:pPr>
        <w:pStyle w:val="Footer"/>
        <w:ind w:right="360"/>
      </w:pPr>
      <w:r>
        <w:t xml:space="preserve">Review date: August </w:t>
      </w:r>
      <w:bookmarkStart w:id="0" w:name="_GoBack"/>
      <w:bookmarkEnd w:id="0"/>
      <w:r>
        <w:t>2024</w:t>
      </w:r>
    </w:p>
    <w:p w:rsidR="00343CE5" w:rsidRDefault="00343CE5" w:rsidP="0040700B">
      <w:pPr>
        <w:rPr>
          <w:sz w:val="20"/>
          <w:szCs w:val="20"/>
        </w:rPr>
      </w:pPr>
    </w:p>
    <w:p w:rsidR="0004709C" w:rsidRDefault="0004709C" w:rsidP="0040700B">
      <w:pPr>
        <w:rPr>
          <w:sz w:val="20"/>
          <w:szCs w:val="20"/>
        </w:rPr>
      </w:pPr>
    </w:p>
    <w:p w:rsidR="0004709C" w:rsidRPr="000B32DA" w:rsidRDefault="0004709C" w:rsidP="0040700B">
      <w:pPr>
        <w:rPr>
          <w:sz w:val="20"/>
          <w:szCs w:val="20"/>
        </w:rPr>
      </w:pPr>
    </w:p>
    <w:p w:rsidR="00343CE5" w:rsidRPr="000B32DA" w:rsidRDefault="00343CE5" w:rsidP="0040700B">
      <w:pPr>
        <w:rPr>
          <w:sz w:val="20"/>
          <w:szCs w:val="20"/>
        </w:rPr>
      </w:pPr>
    </w:p>
    <w:p w:rsidR="00343CE5" w:rsidRPr="000B32DA" w:rsidRDefault="00343CE5" w:rsidP="0040700B">
      <w:pPr>
        <w:rPr>
          <w:sz w:val="20"/>
          <w:szCs w:val="20"/>
        </w:rPr>
      </w:pPr>
    </w:p>
    <w:p w:rsidR="00343CE5" w:rsidRPr="000B32DA" w:rsidRDefault="00343CE5" w:rsidP="0040700B">
      <w:pPr>
        <w:rPr>
          <w:sz w:val="20"/>
          <w:szCs w:val="20"/>
        </w:rPr>
      </w:pPr>
    </w:p>
    <w:p w:rsidR="00D70C1F" w:rsidRPr="000B32DA" w:rsidRDefault="00D70C1F" w:rsidP="0040700B">
      <w:pPr>
        <w:rPr>
          <w:sz w:val="20"/>
          <w:szCs w:val="20"/>
        </w:rPr>
      </w:pPr>
    </w:p>
    <w:p w:rsidR="00BE1090" w:rsidRPr="000B32DA" w:rsidRDefault="00BE1090" w:rsidP="0040700B">
      <w:pPr>
        <w:rPr>
          <w:sz w:val="20"/>
          <w:szCs w:val="20"/>
        </w:rPr>
      </w:pPr>
    </w:p>
    <w:p w:rsidR="0040700B" w:rsidRPr="000B32DA" w:rsidRDefault="0040700B" w:rsidP="005930BC">
      <w:r w:rsidRPr="000B32DA">
        <w:rPr>
          <w:noProof/>
          <w:color w:val="4F6228" w:themeColor="accent3" w:themeShade="8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EB310" wp14:editId="35382EFA">
                <wp:simplePos x="0" y="0"/>
                <wp:positionH relativeFrom="column">
                  <wp:posOffset>-9525</wp:posOffset>
                </wp:positionH>
                <wp:positionV relativeFrom="paragraph">
                  <wp:posOffset>241300</wp:posOffset>
                </wp:positionV>
                <wp:extent cx="63531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700C8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9pt" to="499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" strokecolor="#94b64e [3046]"/>
            </w:pict>
          </mc:Fallback>
        </mc:AlternateContent>
      </w:r>
      <w:r w:rsidR="00FC5317" w:rsidRPr="000B32DA">
        <w:rPr>
          <w:color w:val="4F6228" w:themeColor="accent3" w:themeShade="80"/>
          <w:sz w:val="20"/>
          <w:szCs w:val="20"/>
        </w:rPr>
        <w:t>Telephone: 03 5774 2074</w:t>
      </w:r>
      <w:r w:rsidR="00FC5317" w:rsidRPr="000B32DA">
        <w:rPr>
          <w:color w:val="4F6228" w:themeColor="accent3" w:themeShade="80"/>
          <w:sz w:val="20"/>
          <w:szCs w:val="20"/>
        </w:rPr>
        <w:tab/>
      </w:r>
      <w:r w:rsidR="00FC5317" w:rsidRPr="000B32DA">
        <w:rPr>
          <w:color w:val="4F6228" w:themeColor="accent3" w:themeShade="80"/>
          <w:sz w:val="20"/>
          <w:szCs w:val="20"/>
        </w:rPr>
        <w:tab/>
      </w:r>
      <w:r w:rsidRPr="000B32DA">
        <w:rPr>
          <w:color w:val="4F6228" w:themeColor="accent3" w:themeShade="80"/>
          <w:sz w:val="20"/>
          <w:szCs w:val="20"/>
        </w:rPr>
        <w:t xml:space="preserve">Email: </w:t>
      </w:r>
      <w:hyperlink r:id="rId9" w:history="1">
        <w:r w:rsidR="00FC5317" w:rsidRPr="000B32DA">
          <w:rPr>
            <w:rStyle w:val="Hyperlink"/>
            <w:color w:val="000080" w:themeColor="hyperlink" w:themeShade="80"/>
            <w:sz w:val="20"/>
            <w:szCs w:val="20"/>
          </w:rPr>
          <w:t>eildon.ps@edumail.vic.gov.au</w:t>
        </w:r>
      </w:hyperlink>
      <w:r w:rsidR="00FC5317" w:rsidRPr="000B32DA">
        <w:rPr>
          <w:color w:val="4F6228" w:themeColor="accent3" w:themeShade="80"/>
          <w:sz w:val="20"/>
          <w:szCs w:val="20"/>
        </w:rPr>
        <w:t xml:space="preserve"> </w:t>
      </w:r>
      <w:r w:rsidR="00FC5317" w:rsidRPr="000B32DA">
        <w:rPr>
          <w:color w:val="4F6228" w:themeColor="accent3" w:themeShade="80"/>
          <w:sz w:val="20"/>
          <w:szCs w:val="20"/>
        </w:rPr>
        <w:tab/>
        <w:t>Fax: 03 5774 2599</w:t>
      </w:r>
    </w:p>
    <w:sectPr w:rsidR="0040700B" w:rsidRPr="000B32D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67" w:rsidRDefault="00F84067" w:rsidP="007E23BC">
      <w:pPr>
        <w:spacing w:after="0" w:line="240" w:lineRule="auto"/>
      </w:pPr>
      <w:r>
        <w:separator/>
      </w:r>
    </w:p>
  </w:endnote>
  <w:endnote w:type="continuationSeparator" w:id="0">
    <w:p w:rsidR="00F84067" w:rsidRDefault="00F84067" w:rsidP="007E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588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45D" w:rsidRDefault="00CA7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A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45D" w:rsidRDefault="00CA7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67" w:rsidRDefault="00F84067" w:rsidP="007E23BC">
      <w:pPr>
        <w:spacing w:after="0" w:line="240" w:lineRule="auto"/>
      </w:pPr>
      <w:r>
        <w:separator/>
      </w:r>
    </w:p>
  </w:footnote>
  <w:footnote w:type="continuationSeparator" w:id="0">
    <w:p w:rsidR="00F84067" w:rsidRDefault="00F84067" w:rsidP="007E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126"/>
    <w:multiLevelType w:val="hybridMultilevel"/>
    <w:tmpl w:val="C7CA3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1F35"/>
    <w:multiLevelType w:val="hybridMultilevel"/>
    <w:tmpl w:val="C1AA1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2A15"/>
    <w:multiLevelType w:val="hybridMultilevel"/>
    <w:tmpl w:val="30F46E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2643A"/>
    <w:multiLevelType w:val="hybridMultilevel"/>
    <w:tmpl w:val="649E6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F349E"/>
    <w:multiLevelType w:val="hybridMultilevel"/>
    <w:tmpl w:val="C1E04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873D3"/>
    <w:multiLevelType w:val="hybridMultilevel"/>
    <w:tmpl w:val="5A3AB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2232F"/>
    <w:multiLevelType w:val="hybridMultilevel"/>
    <w:tmpl w:val="0D1E9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82BDC"/>
    <w:multiLevelType w:val="hybridMultilevel"/>
    <w:tmpl w:val="82A21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2011"/>
    <w:multiLevelType w:val="hybridMultilevel"/>
    <w:tmpl w:val="B080B7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4637A"/>
    <w:multiLevelType w:val="hybridMultilevel"/>
    <w:tmpl w:val="F40AB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0097"/>
    <w:multiLevelType w:val="hybridMultilevel"/>
    <w:tmpl w:val="826A9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E5C33"/>
    <w:multiLevelType w:val="hybridMultilevel"/>
    <w:tmpl w:val="C79EA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E12D8"/>
    <w:multiLevelType w:val="hybridMultilevel"/>
    <w:tmpl w:val="219CA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1424B"/>
    <w:multiLevelType w:val="hybridMultilevel"/>
    <w:tmpl w:val="24180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CA"/>
    <w:rsid w:val="000035FB"/>
    <w:rsid w:val="000335A5"/>
    <w:rsid w:val="0004709C"/>
    <w:rsid w:val="000B32DA"/>
    <w:rsid w:val="000F67C1"/>
    <w:rsid w:val="00110CA2"/>
    <w:rsid w:val="001A0907"/>
    <w:rsid w:val="001B4289"/>
    <w:rsid w:val="001F4815"/>
    <w:rsid w:val="0021014E"/>
    <w:rsid w:val="00237C2B"/>
    <w:rsid w:val="00252047"/>
    <w:rsid w:val="00270FBB"/>
    <w:rsid w:val="00295EDB"/>
    <w:rsid w:val="002B7C28"/>
    <w:rsid w:val="00343CE5"/>
    <w:rsid w:val="00362455"/>
    <w:rsid w:val="00374F5E"/>
    <w:rsid w:val="00383B5B"/>
    <w:rsid w:val="00391993"/>
    <w:rsid w:val="003930A1"/>
    <w:rsid w:val="003E703C"/>
    <w:rsid w:val="003F5955"/>
    <w:rsid w:val="0040700B"/>
    <w:rsid w:val="00481C19"/>
    <w:rsid w:val="004973DC"/>
    <w:rsid w:val="00510C78"/>
    <w:rsid w:val="005124BE"/>
    <w:rsid w:val="005930BC"/>
    <w:rsid w:val="005C108C"/>
    <w:rsid w:val="005C1ADB"/>
    <w:rsid w:val="005C1FDF"/>
    <w:rsid w:val="005C7345"/>
    <w:rsid w:val="005D5C0E"/>
    <w:rsid w:val="00653E5F"/>
    <w:rsid w:val="00690FFE"/>
    <w:rsid w:val="00703D33"/>
    <w:rsid w:val="007454EA"/>
    <w:rsid w:val="00751540"/>
    <w:rsid w:val="007E23BC"/>
    <w:rsid w:val="00836E1E"/>
    <w:rsid w:val="008C0EF5"/>
    <w:rsid w:val="008C58C0"/>
    <w:rsid w:val="008E5BA4"/>
    <w:rsid w:val="009672DA"/>
    <w:rsid w:val="009962FC"/>
    <w:rsid w:val="009C59CD"/>
    <w:rsid w:val="009F2CC6"/>
    <w:rsid w:val="00A344FA"/>
    <w:rsid w:val="00B377CA"/>
    <w:rsid w:val="00BC2FA3"/>
    <w:rsid w:val="00BE1090"/>
    <w:rsid w:val="00BE52A6"/>
    <w:rsid w:val="00BF21D9"/>
    <w:rsid w:val="00C0418B"/>
    <w:rsid w:val="00CA745D"/>
    <w:rsid w:val="00CD5A62"/>
    <w:rsid w:val="00D13790"/>
    <w:rsid w:val="00D70C1F"/>
    <w:rsid w:val="00DD1599"/>
    <w:rsid w:val="00DE06AA"/>
    <w:rsid w:val="00DF5873"/>
    <w:rsid w:val="00E40974"/>
    <w:rsid w:val="00EB770C"/>
    <w:rsid w:val="00F122F1"/>
    <w:rsid w:val="00F35BB5"/>
    <w:rsid w:val="00F729A1"/>
    <w:rsid w:val="00F82793"/>
    <w:rsid w:val="00F84067"/>
    <w:rsid w:val="00FA57F7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0FF4C"/>
  <w15:docId w15:val="{11C64C96-360C-489E-8598-A6186BC8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531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BC"/>
  </w:style>
  <w:style w:type="paragraph" w:styleId="Footer">
    <w:name w:val="footer"/>
    <w:basedOn w:val="Normal"/>
    <w:link w:val="FooterChar"/>
    <w:unhideWhenUsed/>
    <w:rsid w:val="007E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BC"/>
  </w:style>
  <w:style w:type="paragraph" w:styleId="ListParagraph">
    <w:name w:val="List Paragraph"/>
    <w:basedOn w:val="Normal"/>
    <w:uiPriority w:val="34"/>
    <w:qFormat/>
    <w:rsid w:val="00CA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2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7109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1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5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9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20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0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20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97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76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74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5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73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40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02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96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97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16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42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85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23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53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ildon.ps@edumail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6BB6-54CF-4C68-9F7F-946BEBD33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 Harrington</dc:creator>
  <cp:lastModifiedBy>Harrington, Jai S</cp:lastModifiedBy>
  <cp:revision>3</cp:revision>
  <cp:lastPrinted>2016-06-21T07:07:00Z</cp:lastPrinted>
  <dcterms:created xsi:type="dcterms:W3CDTF">2017-09-19T04:09:00Z</dcterms:created>
  <dcterms:modified xsi:type="dcterms:W3CDTF">2020-08-11T23:37:00Z</dcterms:modified>
</cp:coreProperties>
</file>